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D14F4" w:rsidRPr="00D9214D" w14:paraId="734D126F" w14:textId="77777777" w:rsidTr="00A7420A">
        <w:tc>
          <w:tcPr>
            <w:tcW w:w="467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67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CD14F4" w:rsidRPr="00D9214D" w14:paraId="75BC5C86" w14:textId="77777777" w:rsidTr="00CF16BA">
        <w:trPr>
          <w:trHeight w:val="3752"/>
        </w:trPr>
        <w:tc>
          <w:tcPr>
            <w:tcW w:w="4675" w:type="dxa"/>
          </w:tcPr>
          <w:p w14:paraId="4298D493" w14:textId="77777777" w:rsidR="00CF16BA" w:rsidRPr="00CF16BA" w:rsidRDefault="00CF16BA" w:rsidP="00CF16BA">
            <w:pPr>
              <w:spacing w:after="200"/>
              <w:rPr>
                <w:rFonts w:ascii="Times New Roman" w:eastAsia="Times New Roman" w:hAnsi="Times New Roman" w:cs="Times New Roman"/>
              </w:rPr>
            </w:pPr>
            <w:r w:rsidRPr="00CF16BA">
              <w:rPr>
                <w:rFonts w:ascii="Helvetica Neue" w:eastAsia="Times New Roman" w:hAnsi="Helvetica Neue" w:cs="Times New Roman"/>
                <w:color w:val="3C3D42"/>
                <w:sz w:val="22"/>
                <w:szCs w:val="22"/>
              </w:rPr>
              <w:t>Choose a dewormer that performs for your horse. Choose PANACUR</w:t>
            </w:r>
            <w:r w:rsidRPr="00CF16BA">
              <w:rPr>
                <w:rFonts w:ascii="Helvetica Neue" w:eastAsia="Times New Roman" w:hAnsi="Helvetica Neue" w:cs="Times New Roman"/>
                <w:color w:val="3C3D42"/>
                <w:sz w:val="13"/>
                <w:szCs w:val="13"/>
                <w:vertAlign w:val="superscript"/>
              </w:rPr>
              <w:t xml:space="preserve">® </w:t>
            </w:r>
            <w:r w:rsidRPr="00CF16BA">
              <w:rPr>
                <w:rFonts w:ascii="Helvetica Neue" w:eastAsia="Times New Roman" w:hAnsi="Helvetica Neue" w:cs="Times New Roman"/>
                <w:color w:val="3C3D42"/>
                <w:sz w:val="22"/>
                <w:szCs w:val="22"/>
              </w:rPr>
              <w:t>(fenbendazole).</w:t>
            </w:r>
          </w:p>
          <w:p w14:paraId="7C1FD4FB" w14:textId="77777777" w:rsidR="00CF16BA" w:rsidRPr="00CF16BA" w:rsidRDefault="00CF16BA" w:rsidP="00CF16BA">
            <w:pPr>
              <w:rPr>
                <w:rFonts w:ascii="Times New Roman" w:eastAsia="Times New Roman" w:hAnsi="Times New Roman" w:cs="Times New Roman"/>
              </w:rPr>
            </w:pPr>
            <w:r w:rsidRPr="00CF16BA">
              <w:rPr>
                <w:rFonts w:ascii="Helvetica Neue" w:eastAsia="Times New Roman" w:hAnsi="Helvetica Neue" w:cs="Times New Roman"/>
                <w:color w:val="000000"/>
                <w:sz w:val="22"/>
                <w:szCs w:val="22"/>
              </w:rPr>
              <w:t>#ChoosePANACUR #HorseDewormer #EquineHealth #HorseCare #HealthyHorses #Deworming #EquestrianEssentials #PANACURProtection #OptimalHorseCare #EquineWellness</w:t>
            </w:r>
          </w:p>
          <w:p w14:paraId="4BC4D690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  <w:p w14:paraId="596830A5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  <w:p w14:paraId="0D1F1E15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DD1D3EE" w14:textId="11D32810" w:rsidR="00CF16BA" w:rsidRPr="00D9214D" w:rsidRDefault="00CD14F4" w:rsidP="00A74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CB4A6D5" wp14:editId="790F875D">
                  <wp:extent cx="2286000" cy="2286000"/>
                  <wp:effectExtent l="0" t="0" r="0" b="0"/>
                  <wp:docPr id="7822612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2261259" name="Picture 78226125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4F4" w:rsidRPr="00D9214D" w14:paraId="202E792E" w14:textId="77777777" w:rsidTr="00CF16BA">
        <w:trPr>
          <w:trHeight w:val="3950"/>
        </w:trPr>
        <w:tc>
          <w:tcPr>
            <w:tcW w:w="4675" w:type="dxa"/>
          </w:tcPr>
          <w:p w14:paraId="324D2301" w14:textId="77777777" w:rsidR="00CF16BA" w:rsidRPr="00CF16BA" w:rsidRDefault="00CF16BA" w:rsidP="00CF16BA">
            <w:pPr>
              <w:spacing w:after="200"/>
              <w:rPr>
                <w:rFonts w:ascii="Times New Roman" w:eastAsia="Times New Roman" w:hAnsi="Times New Roman" w:cs="Times New Roman"/>
              </w:rPr>
            </w:pPr>
            <w:r w:rsidRPr="00CF16BA">
              <w:rPr>
                <w:rFonts w:ascii="Helvetica Neue" w:eastAsia="Times New Roman" w:hAnsi="Helvetica Neue" w:cs="Times New Roman"/>
                <w:color w:val="3C3D42"/>
                <w:sz w:val="22"/>
                <w:szCs w:val="22"/>
              </w:rPr>
              <w:t>Choose a dewormer that performs for your horse. Choose PANACUR</w:t>
            </w:r>
            <w:r w:rsidRPr="00CF16BA">
              <w:rPr>
                <w:rFonts w:ascii="Helvetica Neue" w:eastAsia="Times New Roman" w:hAnsi="Helvetica Neue" w:cs="Times New Roman"/>
                <w:color w:val="3C3D42"/>
                <w:sz w:val="13"/>
                <w:szCs w:val="13"/>
                <w:vertAlign w:val="superscript"/>
              </w:rPr>
              <w:t xml:space="preserve">® </w:t>
            </w:r>
            <w:r w:rsidRPr="00CF16BA">
              <w:rPr>
                <w:rFonts w:ascii="Helvetica Neue" w:eastAsia="Times New Roman" w:hAnsi="Helvetica Neue" w:cs="Times New Roman"/>
                <w:color w:val="3C3D42"/>
                <w:sz w:val="22"/>
                <w:szCs w:val="22"/>
              </w:rPr>
              <w:t>(fenbendazole).</w:t>
            </w:r>
          </w:p>
          <w:p w14:paraId="5444BACC" w14:textId="77777777" w:rsidR="00CF16BA" w:rsidRPr="00CF16BA" w:rsidRDefault="00CF16BA" w:rsidP="00CF16BA">
            <w:pPr>
              <w:rPr>
                <w:rFonts w:ascii="Times New Roman" w:eastAsia="Times New Roman" w:hAnsi="Times New Roman" w:cs="Times New Roman"/>
              </w:rPr>
            </w:pPr>
            <w:r w:rsidRPr="00CF16BA">
              <w:rPr>
                <w:rFonts w:ascii="Helvetica Neue" w:eastAsia="Times New Roman" w:hAnsi="Helvetica Neue" w:cs="Times New Roman"/>
                <w:color w:val="000000"/>
                <w:sz w:val="22"/>
                <w:szCs w:val="22"/>
              </w:rPr>
              <w:t>#ChoosePANACUR #HorseDewormer #EquineHealth #HorseCare #HealthyHorses #Deworming #EquestrianEssentials #PANACURProtection #OptimalHorseCare #EquineWellness</w:t>
            </w:r>
          </w:p>
          <w:p w14:paraId="5044CF9D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ADD8B1B" w14:textId="0B54CE0E" w:rsidR="00CF16BA" w:rsidRPr="00D9214D" w:rsidRDefault="00CD14F4" w:rsidP="00A74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F719C6B" wp14:editId="1D9505E3">
                  <wp:extent cx="2286000" cy="2286000"/>
                  <wp:effectExtent l="0" t="0" r="0" b="0"/>
                  <wp:docPr id="194899434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994347" name="Picture 1948994347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14F4" w:rsidRPr="00D9214D" w14:paraId="4657C25A" w14:textId="77777777" w:rsidTr="00CF16BA">
        <w:trPr>
          <w:trHeight w:val="4040"/>
        </w:trPr>
        <w:tc>
          <w:tcPr>
            <w:tcW w:w="4675" w:type="dxa"/>
          </w:tcPr>
          <w:p w14:paraId="124EB58C" w14:textId="77777777" w:rsidR="00CF16BA" w:rsidRPr="00CF16BA" w:rsidRDefault="00CF16BA" w:rsidP="00CF16BA">
            <w:pPr>
              <w:rPr>
                <w:rFonts w:ascii="Times New Roman" w:eastAsia="Times New Roman" w:hAnsi="Times New Roman" w:cs="Times New Roman"/>
              </w:rPr>
            </w:pPr>
            <w:r w:rsidRPr="00CF16BA">
              <w:rPr>
                <w:rFonts w:ascii="Arial" w:eastAsia="Times New Roman" w:hAnsi="Arial" w:cs="Arial"/>
                <w:color w:val="3C3D42"/>
                <w:sz w:val="21"/>
                <w:szCs w:val="21"/>
              </w:rPr>
              <w:t>Safe for foals, pregnant mares, and older horses. Choose PANACUR</w:t>
            </w:r>
            <w:r w:rsidRPr="00CF16BA">
              <w:rPr>
                <w:rFonts w:ascii="Arial" w:eastAsia="Times New Roman" w:hAnsi="Arial" w:cs="Arial"/>
                <w:color w:val="3C3D42"/>
                <w:sz w:val="13"/>
                <w:szCs w:val="13"/>
                <w:vertAlign w:val="superscript"/>
              </w:rPr>
              <w:t>®</w:t>
            </w:r>
            <w:r w:rsidRPr="00CF16BA">
              <w:rPr>
                <w:rFonts w:ascii="Arial" w:eastAsia="Times New Roman" w:hAnsi="Arial" w:cs="Arial"/>
                <w:color w:val="3C3D42"/>
                <w:sz w:val="21"/>
                <w:szCs w:val="21"/>
              </w:rPr>
              <w:t xml:space="preserve"> (fenbendazole) for reliable parasite protection.</w:t>
            </w:r>
          </w:p>
          <w:p w14:paraId="709783F0" w14:textId="77777777" w:rsidR="00CF16BA" w:rsidRPr="00CF16BA" w:rsidRDefault="00CF16BA" w:rsidP="00CF16BA">
            <w:pPr>
              <w:rPr>
                <w:rFonts w:ascii="Times New Roman" w:eastAsia="Times New Roman" w:hAnsi="Times New Roman" w:cs="Times New Roman"/>
              </w:rPr>
            </w:pPr>
          </w:p>
          <w:p w14:paraId="7FAD8459" w14:textId="77777777" w:rsidR="00CF16BA" w:rsidRPr="00CF16BA" w:rsidRDefault="00CF16BA" w:rsidP="00CF16BA">
            <w:pPr>
              <w:rPr>
                <w:rFonts w:ascii="Times New Roman" w:eastAsia="Times New Roman" w:hAnsi="Times New Roman" w:cs="Times New Roman"/>
              </w:rPr>
            </w:pPr>
            <w:r w:rsidRPr="00CF16BA">
              <w:rPr>
                <w:rFonts w:ascii="Helvetica Neue" w:eastAsia="Times New Roman" w:hAnsi="Helvetica Neue" w:cs="Times New Roman"/>
                <w:color w:val="000000"/>
                <w:sz w:val="22"/>
                <w:szCs w:val="22"/>
              </w:rPr>
              <w:t>#ChoosePANACUR #HorseDewormer #EquineHealth #HorseCare #HealthyHorses #Deworming #EquestrianEssentials #PANACURProtection #OptimalHorseCare #EquineWellness</w:t>
            </w:r>
          </w:p>
          <w:p w14:paraId="18FBA9B0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09A97E1D" w14:textId="0D1ED454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2C458EE" wp14:editId="576D77AD">
                  <wp:extent cx="2286000" cy="2286000"/>
                  <wp:effectExtent l="0" t="0" r="0" b="0"/>
                  <wp:docPr id="1766120384" name="Picture 1" descr="A horse next to a box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6120384" name="Picture 1" descr="A horse next to a box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A6DDE" w14:textId="77777777" w:rsidR="00CF16BA" w:rsidRDefault="00CF16BA"/>
    <w:sectPr w:rsidR="00CF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1456BF"/>
    <w:rsid w:val="002446A1"/>
    <w:rsid w:val="005457A7"/>
    <w:rsid w:val="005F1A5C"/>
    <w:rsid w:val="00667FBA"/>
    <w:rsid w:val="00CD14F4"/>
    <w:rsid w:val="00CF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Anna Wood</cp:lastModifiedBy>
  <cp:revision>2</cp:revision>
  <dcterms:created xsi:type="dcterms:W3CDTF">2024-08-27T19:04:00Z</dcterms:created>
  <dcterms:modified xsi:type="dcterms:W3CDTF">2024-08-28T13:52:00Z</dcterms:modified>
</cp:coreProperties>
</file>